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C486D">
        <w:rPr>
          <w:spacing w:val="-4"/>
        </w:rPr>
        <w:t>ЗАПРОСЕ ПРЕДЛОЖЕНИЙ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293E03">
        <w:t>4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8563C5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8563C5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C486D">
        <w:t>запроса предложений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8563C5">
        <w:t>4</w:t>
      </w:r>
      <w:bookmarkStart w:id="0" w:name="_GoBack"/>
      <w:bookmarkEnd w:id="0"/>
      <w:r w:rsidR="00F14B0D" w:rsidRPr="000E0CEA">
        <w:t>/НПО</w:t>
      </w:r>
      <w:r w:rsidRPr="000E0CEA">
        <w:t xml:space="preserve"> от «</w:t>
      </w:r>
      <w:r w:rsidR="001C486D">
        <w:t>19</w:t>
      </w:r>
      <w:r w:rsidRPr="000E0CEA">
        <w:t xml:space="preserve">» </w:t>
      </w:r>
      <w:r w:rsidR="001C486D">
        <w:t>апре</w:t>
      </w:r>
      <w:r w:rsidR="006B4C74">
        <w:t>ля</w:t>
      </w:r>
      <w:r w:rsidRPr="000E0CEA">
        <w:t xml:space="preserve"> 202</w:t>
      </w:r>
      <w:r w:rsidR="00293E03">
        <w:t>4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1C486D">
        <w:t>запроса предложений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1C486D">
        <w:t>запроса предложений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293E03">
        <w:t>4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 xml:space="preserve">Подавая настоящую заявку на участие в </w:t>
      </w:r>
      <w:r w:rsidR="001C486D">
        <w:t>запросе предложений</w:t>
      </w:r>
      <w:r>
        <w:t>, заявитель обязуется соблюдать условия проведения</w:t>
      </w:r>
      <w:r>
        <w:rPr>
          <w:spacing w:val="1"/>
        </w:rPr>
        <w:t xml:space="preserve"> </w:t>
      </w:r>
      <w:r w:rsidR="001C486D">
        <w:t>запроса предложений</w:t>
      </w:r>
      <w:r>
        <w:t xml:space="preserve">, содержащиеся в документации, а также порядок проведения </w:t>
      </w:r>
      <w:r w:rsidR="001C486D">
        <w:t>запроса предложений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C486D">
        <w:rPr>
          <w:sz w:val="20"/>
        </w:rPr>
        <w:t>запроса предложений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C486D">
        <w:t>запроса предложений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C486D">
        <w:t>запроса предложений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C486D">
        <w:t>запроса предложений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85145F">
        <w:t>запроса предложений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Tr="00891FF0">
        <w:trPr>
          <w:trHeight w:val="174"/>
        </w:trPr>
        <w:tc>
          <w:tcPr>
            <w:tcW w:w="1361" w:type="dxa"/>
          </w:tcPr>
          <w:p w:rsidR="0084515A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 w:rsidTr="00891FF0">
        <w:trPr>
          <w:trHeight w:val="177"/>
        </w:trPr>
        <w:tc>
          <w:tcPr>
            <w:tcW w:w="1361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 w:rsidTr="00891FF0">
        <w:trPr>
          <w:trHeight w:val="230"/>
        </w:trPr>
        <w:tc>
          <w:tcPr>
            <w:tcW w:w="9608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8563C5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8563C5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r>
        <w:rPr>
          <w:b/>
          <w:sz w:val="24"/>
        </w:rPr>
        <w:t>представленных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85145F">
        <w:rPr>
          <w:b/>
          <w:sz w:val="24"/>
        </w:rPr>
        <w:t>запросе</w:t>
      </w:r>
      <w:r w:rsidR="0085145F" w:rsidRPr="0085145F">
        <w:rPr>
          <w:b/>
          <w:sz w:val="24"/>
        </w:rPr>
        <w:t xml:space="preserve"> предложений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 w:rsidR="0085145F">
              <w:rPr>
                <w:sz w:val="24"/>
              </w:rPr>
              <w:t>запросе</w:t>
            </w:r>
            <w:r w:rsidR="0085145F" w:rsidRPr="0085145F">
              <w:rPr>
                <w:sz w:val="24"/>
              </w:rPr>
              <w:t xml:space="preserve">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8563C5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293E03"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1434CF"/>
    <w:rsid w:val="001C486D"/>
    <w:rsid w:val="00293E03"/>
    <w:rsid w:val="00427787"/>
    <w:rsid w:val="00544485"/>
    <w:rsid w:val="00684625"/>
    <w:rsid w:val="006B4C74"/>
    <w:rsid w:val="006E051E"/>
    <w:rsid w:val="00742166"/>
    <w:rsid w:val="0084515A"/>
    <w:rsid w:val="0085145F"/>
    <w:rsid w:val="008563C5"/>
    <w:rsid w:val="00891FF0"/>
    <w:rsid w:val="00902253"/>
    <w:rsid w:val="00A7212C"/>
    <w:rsid w:val="00AE16EB"/>
    <w:rsid w:val="00BB6D85"/>
    <w:rsid w:val="00C6051B"/>
    <w:rsid w:val="00EB493D"/>
    <w:rsid w:val="00F14B0D"/>
    <w:rsid w:val="00F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23</cp:revision>
  <dcterms:created xsi:type="dcterms:W3CDTF">2021-04-07T12:15:00Z</dcterms:created>
  <dcterms:modified xsi:type="dcterms:W3CDTF">2024-04-19T08:54:00Z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